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overflowPunct/>
        <w:topLinePunct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编号：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AF/SQ-03/1.0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pStyle w:val="7"/>
        <w:pageBreakBefore w:val="0"/>
        <w:widowControl w:val="0"/>
        <w:kinsoku/>
        <w:wordWrap w:val="0"/>
        <w:overflowPunct/>
        <w:autoSpaceDE/>
        <w:autoSpaceDN/>
        <w:bidi w:val="0"/>
        <w:adjustRightInd/>
        <w:snapToGrid/>
        <w:spacing w:before="0" w:beforeLines="0"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1"/>
      <w:r>
        <w:rPr>
          <w:rFonts w:hint="eastAsia" w:asciiTheme="minorEastAsia" w:hAnsiTheme="minorEastAsia" w:eastAsiaTheme="minorEastAsia"/>
          <w:sz w:val="24"/>
          <w:szCs w:val="24"/>
        </w:rPr>
        <w:t>修正案审查申请</w:t>
      </w:r>
      <w:bookmarkEnd w:id="0"/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75"/>
        <w:gridCol w:w="1917"/>
        <w:gridCol w:w="2439"/>
        <w:gridCol w:w="20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br w:type="page"/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bookmarkStart w:id="1" w:name="_GoBack"/>
            <w:bookmarkEnd w:id="1"/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般信息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提出修正者：□项目资助方，□研究中心，□主要研究者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修正类别：□研究设计，□研究步骤，□受试者例数，□纳入排除标准，□干预措施，□知情同意书，□招募材料，□其它：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为了避免对受试者造成紧急伤害，在提交伦理委员会审查批准前对方案进行了修改并实施：□不适用，□是</w:t>
      </w: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二、修正的具体内容与原因</w:t>
      </w: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三、修正案对研究的影响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修正案是否增加研究的预期风险：□是，□否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修正案是否降低受试者预期受益：□是，□否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修正案是否涉及弱势群体：□是，□否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修正案是否增加受试者参加研究的持续时间或花费：□是，□否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如果研究已经开始，修正案是否对已经纳入的受试者造成影响：□不适用，□是，□否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在研受试者是否需要重新获取知情同意：□是，□否</w:t>
      </w: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0"/>
        <w:gridCol w:w="2164"/>
        <w:gridCol w:w="1966"/>
        <w:gridCol w:w="234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3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17" w:right="1418" w:bottom="1417" w:left="1418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黑体" w:eastAsia="黑体"/>
        <w:sz w:val="36"/>
        <w:szCs w:val="36"/>
        <w:lang w:val="en-US" w:eastAsia="zh-CN"/>
      </w:rPr>
      <w:t xml:space="preserve">        </w:t>
    </w: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5B39F"/>
    <w:multiLevelType w:val="multilevel"/>
    <w:tmpl w:val="92F5B39F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34443821"/>
    <w:rsid w:val="03B772C1"/>
    <w:rsid w:val="10977428"/>
    <w:rsid w:val="1ED31627"/>
    <w:rsid w:val="2C6A365C"/>
    <w:rsid w:val="34443821"/>
    <w:rsid w:val="3CCC2BD2"/>
    <w:rsid w:val="46185FCE"/>
    <w:rsid w:val="4F736213"/>
    <w:rsid w:val="67530C5C"/>
    <w:rsid w:val="783339D9"/>
    <w:rsid w:val="7A5F078B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customStyle="1" w:styleId="8">
    <w:name w:val="样式 样式 标题4 + Times New Roman 左侧:  2 字符 + 左侧:  2 字符"/>
    <w:basedOn w:val="1"/>
    <w:qFormat/>
    <w:uiPriority w:val="0"/>
    <w:pPr>
      <w:keepNext/>
      <w:keepLines/>
      <w:topLinePunct/>
      <w:spacing w:line="360" w:lineRule="auto"/>
      <w:ind w:left="200" w:leftChars="200"/>
      <w:outlineLvl w:val="3"/>
    </w:pPr>
    <w:rPr>
      <w:rFonts w:ascii="Times New Roman" w:hAnsi="Times New Roman" w:eastAsia="黑体" w:cs="宋体"/>
      <w:b/>
      <w:bCs/>
      <w:kern w:val="0"/>
      <w:sz w:val="28"/>
      <w:szCs w:val="20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366</Words>
  <Characters>377</Characters>
  <Lines>0</Lines>
  <Paragraphs>0</Paragraphs>
  <TotalTime>2</TotalTime>
  <ScaleCrop>false</ScaleCrop>
  <LinksUpToDate>false</LinksUpToDate>
  <CharactersWithSpaces>387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2022-05-05T09:28:00Z</dcterms:created>
  <dc:creator>5H-6LYFB</dc:creator>
  <cp:lastModifiedBy>苏玲</cp:lastModifiedBy>
  <dcterms:modified xsi:type="dcterms:W3CDTF">2022-08-18T08:46:16Z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A236D9C1D5A241A09105EA123BE4DD22</vt:lpwstr>
  </property>
</Properties>
</file>